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230"/>
            </w:tblGrid>
            <w:tr w:rsidR="00092067" w14:paraId="6CD83E0B" w14:textId="77777777" w:rsidTr="008502C6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1E6B78E7" w:rsidR="00092067" w:rsidRPr="00C52189" w:rsidRDefault="00C52189" w:rsidP="00C52189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26.08.2025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C52189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230" w:type="dxa"/>
                  <w:tcMar>
                    <w:left w:w="0" w:type="dxa"/>
                    <w:right w:w="0" w:type="dxa"/>
                  </w:tcMar>
                </w:tcPr>
                <w:p w14:paraId="2CC06B11" w14:textId="67B56CEE" w:rsidR="00092067" w:rsidRDefault="006B3F15" w:rsidP="00C52189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C5218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C52189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197</w:t>
                  </w:r>
                  <w:r w:rsidR="006943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1D7AB3" w:rsidRDefault="007F70F3" w:rsidP="003519DC">
      <w:pPr>
        <w:spacing w:after="0" w:line="240" w:lineRule="auto"/>
        <w:jc w:val="center"/>
        <w:rPr>
          <w:sz w:val="16"/>
          <w:szCs w:val="16"/>
        </w:rPr>
      </w:pPr>
    </w:p>
    <w:tbl>
      <w:tblPr>
        <w:tblW w:w="8409" w:type="dxa"/>
        <w:tblLayout w:type="fixed"/>
        <w:tblLook w:val="01E0" w:firstRow="1" w:lastRow="1" w:firstColumn="1" w:lastColumn="1" w:noHBand="0" w:noVBand="0"/>
      </w:tblPr>
      <w:tblGrid>
        <w:gridCol w:w="3969"/>
        <w:gridCol w:w="1124"/>
        <w:gridCol w:w="1971"/>
        <w:gridCol w:w="1345"/>
      </w:tblGrid>
      <w:tr w:rsidR="002D215D" w:rsidRPr="004955E3" w14:paraId="23BFB828" w14:textId="77777777" w:rsidTr="00151CA7">
        <w:tc>
          <w:tcPr>
            <w:tcW w:w="3969" w:type="dxa"/>
            <w:vMerge w:val="restart"/>
          </w:tcPr>
          <w:p w14:paraId="1339F8B0" w14:textId="4B9CF360" w:rsidR="000F30DB" w:rsidRPr="004955E3" w:rsidRDefault="000F30DB" w:rsidP="00C946B8">
            <w:pPr>
              <w:pStyle w:val="aa"/>
              <w:tabs>
                <w:tab w:val="left" w:pos="3720"/>
              </w:tabs>
              <w:spacing w:after="113"/>
              <w:jc w:val="both"/>
              <w:rPr>
                <w:rFonts w:ascii="Times New Roman" w:hAnsi="Times New Roman" w:cs="Times New Roman"/>
                <w:b/>
                <w:i/>
                <w:iCs/>
                <w:sz w:val="25"/>
                <w:szCs w:val="25"/>
              </w:rPr>
            </w:pPr>
            <w:r w:rsidRPr="004955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</w:rPr>
              <w:t>Про заходи щодо реалізації реформи публічних інвестицій</w:t>
            </w:r>
            <w:r w:rsidR="000160D9" w:rsidRPr="004955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</w:rPr>
              <w:t xml:space="preserve"> в Червоноградській міській територіальній громаді</w:t>
            </w:r>
          </w:p>
        </w:tc>
        <w:tc>
          <w:tcPr>
            <w:tcW w:w="1124" w:type="dxa"/>
          </w:tcPr>
          <w:p w14:paraId="32063887" w14:textId="77777777" w:rsidR="002D215D" w:rsidRPr="004955E3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</w:p>
        </w:tc>
        <w:tc>
          <w:tcPr>
            <w:tcW w:w="1971" w:type="dxa"/>
          </w:tcPr>
          <w:p w14:paraId="33B35C8C" w14:textId="77777777" w:rsidR="002D215D" w:rsidRPr="004955E3" w:rsidRDefault="002D215D" w:rsidP="00B47760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45" w:type="dxa"/>
          </w:tcPr>
          <w:p w14:paraId="02F247F8" w14:textId="77777777" w:rsidR="002D215D" w:rsidRPr="004955E3" w:rsidRDefault="002D215D" w:rsidP="00B47760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D215D" w:rsidRPr="004955E3" w14:paraId="226CC6F6" w14:textId="77777777" w:rsidTr="00151CA7">
        <w:tc>
          <w:tcPr>
            <w:tcW w:w="3969" w:type="dxa"/>
            <w:vMerge/>
          </w:tcPr>
          <w:p w14:paraId="0D089FD1" w14:textId="77777777" w:rsidR="002D215D" w:rsidRPr="004955E3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</w:p>
        </w:tc>
        <w:tc>
          <w:tcPr>
            <w:tcW w:w="1124" w:type="dxa"/>
          </w:tcPr>
          <w:p w14:paraId="1EE7D1C5" w14:textId="77777777" w:rsidR="002D215D" w:rsidRPr="004955E3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</w:p>
        </w:tc>
        <w:tc>
          <w:tcPr>
            <w:tcW w:w="1971" w:type="dxa"/>
          </w:tcPr>
          <w:p w14:paraId="3E6738ED" w14:textId="77777777" w:rsidR="002D215D" w:rsidRPr="004955E3" w:rsidRDefault="002D215D" w:rsidP="00B47760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45" w:type="dxa"/>
          </w:tcPr>
          <w:p w14:paraId="18FFA515" w14:textId="77777777" w:rsidR="002D215D" w:rsidRPr="004955E3" w:rsidRDefault="002D215D" w:rsidP="00B47760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38D50453" w14:textId="1DB2F9E1" w:rsidR="00634202" w:rsidRPr="004955E3" w:rsidRDefault="0000336C" w:rsidP="00885D00">
      <w:pPr>
        <w:pStyle w:val="a9"/>
        <w:ind w:left="0" w:firstLine="567"/>
        <w:jc w:val="both"/>
        <w:rPr>
          <w:color w:val="000000" w:themeColor="text1"/>
          <w:sz w:val="25"/>
          <w:szCs w:val="25"/>
          <w:lang w:val="uk-UA"/>
        </w:rPr>
      </w:pPr>
      <w:r>
        <w:rPr>
          <w:color w:val="000000" w:themeColor="text1"/>
          <w:sz w:val="25"/>
          <w:szCs w:val="25"/>
          <w:lang w:val="uk-UA"/>
        </w:rPr>
        <w:t>Керуючись статтями 28, 52, 59</w:t>
      </w:r>
      <w:r w:rsidR="000F30DB" w:rsidRPr="004955E3">
        <w:rPr>
          <w:color w:val="000000" w:themeColor="text1"/>
          <w:sz w:val="25"/>
          <w:szCs w:val="25"/>
          <w:lang w:val="uk-UA"/>
        </w:rPr>
        <w:t xml:space="preserve"> Закону України «Про місцеве самоврядування в Україні», Законом України «Про державне прогнозування та планування економічного і соціального розвитку України», </w:t>
      </w:r>
      <w:r>
        <w:rPr>
          <w:color w:val="000000" w:themeColor="text1"/>
          <w:sz w:val="25"/>
          <w:szCs w:val="25"/>
          <w:lang w:val="uk-UA"/>
        </w:rPr>
        <w:t>статтями 75, 75</w:t>
      </w:r>
      <w:r>
        <w:rPr>
          <w:color w:val="000000" w:themeColor="text1"/>
          <w:sz w:val="25"/>
          <w:szCs w:val="25"/>
          <w:vertAlign w:val="superscript"/>
          <w:lang w:val="uk-UA"/>
        </w:rPr>
        <w:t>1</w:t>
      </w:r>
      <w:r>
        <w:rPr>
          <w:color w:val="000000" w:themeColor="text1"/>
          <w:sz w:val="25"/>
          <w:szCs w:val="25"/>
          <w:lang w:val="uk-UA"/>
        </w:rPr>
        <w:t>, 75</w:t>
      </w:r>
      <w:r>
        <w:rPr>
          <w:color w:val="000000" w:themeColor="text1"/>
          <w:sz w:val="25"/>
          <w:szCs w:val="25"/>
          <w:vertAlign w:val="superscript"/>
          <w:lang w:val="uk-UA"/>
        </w:rPr>
        <w:t>2</w:t>
      </w:r>
      <w:r>
        <w:rPr>
          <w:color w:val="000000" w:themeColor="text1"/>
          <w:sz w:val="25"/>
          <w:szCs w:val="25"/>
          <w:lang w:val="uk-UA"/>
        </w:rPr>
        <w:t xml:space="preserve">, 77  </w:t>
      </w:r>
      <w:r w:rsidR="000F30DB" w:rsidRPr="004955E3">
        <w:rPr>
          <w:color w:val="000000" w:themeColor="text1"/>
          <w:sz w:val="25"/>
          <w:szCs w:val="25"/>
          <w:lang w:val="uk-UA"/>
        </w:rPr>
        <w:t>Бюджетн</w:t>
      </w:r>
      <w:r>
        <w:rPr>
          <w:color w:val="000000" w:themeColor="text1"/>
          <w:sz w:val="25"/>
          <w:szCs w:val="25"/>
          <w:lang w:val="uk-UA"/>
        </w:rPr>
        <w:t>ого</w:t>
      </w:r>
      <w:r w:rsidR="000F30DB" w:rsidRPr="004955E3">
        <w:rPr>
          <w:color w:val="000000" w:themeColor="text1"/>
          <w:sz w:val="25"/>
          <w:szCs w:val="25"/>
          <w:lang w:val="uk-UA"/>
        </w:rPr>
        <w:t xml:space="preserve"> кодекс</w:t>
      </w:r>
      <w:r>
        <w:rPr>
          <w:color w:val="000000" w:themeColor="text1"/>
          <w:sz w:val="25"/>
          <w:szCs w:val="25"/>
          <w:lang w:val="uk-UA"/>
        </w:rPr>
        <w:t>у</w:t>
      </w:r>
      <w:r w:rsidR="000F30DB" w:rsidRPr="004955E3">
        <w:rPr>
          <w:color w:val="000000" w:themeColor="text1"/>
          <w:sz w:val="25"/>
          <w:szCs w:val="25"/>
          <w:lang w:val="uk-UA"/>
        </w:rPr>
        <w:t xml:space="preserve"> України, постановами Кабінету Міністрів України від 28.02.2025 №294 «Деякі питання розроблення та моніторингу реалізації середньострокового плану пріоритетних публічних інвестицій держави» та </w:t>
      </w:r>
      <w:r w:rsidRPr="004955E3">
        <w:rPr>
          <w:color w:val="000000" w:themeColor="text1"/>
          <w:sz w:val="25"/>
          <w:szCs w:val="25"/>
          <w:lang w:val="uk-UA"/>
        </w:rPr>
        <w:t>від 28.02.2025</w:t>
      </w:r>
      <w:r>
        <w:rPr>
          <w:color w:val="000000" w:themeColor="text1"/>
          <w:sz w:val="25"/>
          <w:szCs w:val="25"/>
          <w:lang w:val="uk-UA"/>
        </w:rPr>
        <w:t xml:space="preserve"> </w:t>
      </w:r>
      <w:r w:rsidR="000F30DB" w:rsidRPr="004955E3">
        <w:rPr>
          <w:color w:val="000000" w:themeColor="text1"/>
          <w:sz w:val="25"/>
          <w:szCs w:val="25"/>
          <w:lang w:val="uk-UA"/>
        </w:rPr>
        <w:t>№527 «Деякі питання управління публічними інвестиціями», враховуючи рекомендації Міністерства розвитку громад та територій України, з метою забезпечення ефективного, прозорого та підзвітного управління публічними інвестиціями, стратегічного планування та реалізації проєктів розвитку Червоноградської міської територіальної громади</w:t>
      </w:r>
      <w:r w:rsidR="00896722" w:rsidRPr="004955E3">
        <w:rPr>
          <w:color w:val="000000" w:themeColor="text1"/>
          <w:sz w:val="25"/>
          <w:szCs w:val="25"/>
          <w:lang w:val="uk-UA"/>
        </w:rPr>
        <w:t xml:space="preserve">, </w:t>
      </w:r>
      <w:r w:rsidR="005E4A71" w:rsidRPr="004955E3">
        <w:rPr>
          <w:color w:val="000000" w:themeColor="text1"/>
          <w:sz w:val="25"/>
          <w:szCs w:val="25"/>
          <w:lang w:val="uk-UA"/>
        </w:rPr>
        <w:t>В</w:t>
      </w:r>
      <w:r w:rsidR="00896722" w:rsidRPr="004955E3">
        <w:rPr>
          <w:color w:val="000000" w:themeColor="text1"/>
          <w:sz w:val="25"/>
          <w:szCs w:val="25"/>
          <w:lang w:val="uk-UA"/>
        </w:rPr>
        <w:t xml:space="preserve">иконавчий комiтет </w:t>
      </w:r>
      <w:r w:rsidR="005E4A71" w:rsidRPr="004955E3">
        <w:rPr>
          <w:color w:val="000000" w:themeColor="text1"/>
          <w:sz w:val="25"/>
          <w:szCs w:val="25"/>
          <w:lang w:val="uk-UA"/>
        </w:rPr>
        <w:t>Шептицької</w:t>
      </w:r>
      <w:r w:rsidR="00896722" w:rsidRPr="004955E3">
        <w:rPr>
          <w:color w:val="000000" w:themeColor="text1"/>
          <w:sz w:val="25"/>
          <w:szCs w:val="25"/>
          <w:lang w:val="uk-UA"/>
        </w:rPr>
        <w:t xml:space="preserve"> мiської ради</w:t>
      </w:r>
    </w:p>
    <w:p w14:paraId="3E925808" w14:textId="77777777" w:rsidR="00896722" w:rsidRPr="00A31767" w:rsidRDefault="00896722" w:rsidP="00414795">
      <w:pPr>
        <w:pStyle w:val="a9"/>
        <w:ind w:left="0"/>
        <w:rPr>
          <w:sz w:val="16"/>
          <w:szCs w:val="16"/>
          <w:lang w:val="uk-UA"/>
        </w:rPr>
      </w:pPr>
    </w:p>
    <w:p w14:paraId="52732E38" w14:textId="77777777" w:rsidR="008E2D61" w:rsidRPr="004955E3" w:rsidRDefault="008E2D61" w:rsidP="000001B2">
      <w:pPr>
        <w:pStyle w:val="a9"/>
        <w:ind w:left="0" w:firstLine="709"/>
        <w:rPr>
          <w:sz w:val="25"/>
          <w:szCs w:val="25"/>
          <w:lang w:val="uk-UA"/>
        </w:rPr>
      </w:pPr>
      <w:r w:rsidRPr="004955E3">
        <w:rPr>
          <w:sz w:val="25"/>
          <w:szCs w:val="25"/>
          <w:lang w:val="uk-UA"/>
        </w:rPr>
        <w:t xml:space="preserve">В И Р </w:t>
      </w:r>
      <w:r w:rsidRPr="004955E3">
        <w:rPr>
          <w:sz w:val="25"/>
          <w:szCs w:val="25"/>
        </w:rPr>
        <w:t>I</w:t>
      </w:r>
      <w:r w:rsidRPr="004955E3">
        <w:rPr>
          <w:sz w:val="25"/>
          <w:szCs w:val="25"/>
          <w:lang w:val="uk-UA"/>
        </w:rPr>
        <w:t xml:space="preserve"> Ш И В:</w:t>
      </w:r>
    </w:p>
    <w:p w14:paraId="2CA49BBE" w14:textId="77777777" w:rsidR="000F30DB" w:rsidRPr="00A31767" w:rsidRDefault="000F30DB" w:rsidP="000001B2">
      <w:pPr>
        <w:pStyle w:val="a9"/>
        <w:ind w:left="0" w:firstLine="709"/>
        <w:rPr>
          <w:sz w:val="16"/>
          <w:szCs w:val="16"/>
          <w:lang w:val="uk-UA"/>
        </w:rPr>
      </w:pPr>
    </w:p>
    <w:p w14:paraId="76A6F270" w14:textId="072A57E4" w:rsidR="00DC5118" w:rsidRPr="004955E3" w:rsidRDefault="004955E3" w:rsidP="00885D00">
      <w:pPr>
        <w:pStyle w:val="a9"/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5"/>
          <w:szCs w:val="25"/>
          <w:lang w:val="uk-UA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DC5118" w:rsidRPr="004955E3">
        <w:rPr>
          <w:color w:val="000000" w:themeColor="text1"/>
          <w:sz w:val="25"/>
          <w:szCs w:val="25"/>
          <w:lang w:val="uk-UA"/>
        </w:rPr>
        <w:t>Покласти функції з управління публічними інвестиціями по Червоноградській міській територіальній громаді на відділ економіки.</w:t>
      </w:r>
    </w:p>
    <w:p w14:paraId="796F24F3" w14:textId="0C64840B" w:rsidR="00C946B8" w:rsidRPr="004955E3" w:rsidRDefault="004955E3" w:rsidP="00885D00">
      <w:pPr>
        <w:pStyle w:val="a9"/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  <w:tab w:val="left" w:pos="1134"/>
        </w:tabs>
        <w:ind w:left="0" w:firstLine="709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A24C63" w:rsidRPr="004955E3">
        <w:rPr>
          <w:color w:val="000000" w:themeColor="text1"/>
          <w:sz w:val="25"/>
          <w:szCs w:val="25"/>
        </w:rPr>
        <w:t>Сформувати</w:t>
      </w:r>
      <w:r w:rsidR="00C946B8" w:rsidRPr="004955E3">
        <w:rPr>
          <w:color w:val="000000" w:themeColor="text1"/>
          <w:sz w:val="25"/>
          <w:szCs w:val="25"/>
          <w:lang w:val="uk-UA"/>
        </w:rPr>
        <w:t xml:space="preserve"> та затвердити:</w:t>
      </w:r>
    </w:p>
    <w:p w14:paraId="1169CCFF" w14:textId="77777777" w:rsidR="00A31767" w:rsidRPr="00A31767" w:rsidRDefault="00C946B8" w:rsidP="00A31767">
      <w:pPr>
        <w:pStyle w:val="a9"/>
        <w:numPr>
          <w:ilvl w:val="1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567"/>
        <w:jc w:val="both"/>
        <w:rPr>
          <w:color w:val="000000" w:themeColor="text1"/>
          <w:sz w:val="25"/>
          <w:szCs w:val="25"/>
        </w:rPr>
      </w:pPr>
      <w:r w:rsidRPr="00F0263C">
        <w:rPr>
          <w:color w:val="000000" w:themeColor="text1"/>
          <w:sz w:val="25"/>
          <w:szCs w:val="25"/>
        </w:rPr>
        <w:t>П</w:t>
      </w:r>
      <w:r w:rsidR="00A24C63" w:rsidRPr="00F0263C">
        <w:rPr>
          <w:color w:val="000000" w:themeColor="text1"/>
          <w:sz w:val="25"/>
          <w:szCs w:val="25"/>
        </w:rPr>
        <w:t>ерелік галузей (секторі</w:t>
      </w:r>
      <w:r w:rsidR="00DC5118" w:rsidRPr="00F0263C">
        <w:rPr>
          <w:color w:val="000000" w:themeColor="text1"/>
          <w:sz w:val="25"/>
          <w:szCs w:val="25"/>
        </w:rPr>
        <w:t>в) для публічного інвестування,</w:t>
      </w:r>
      <w:r w:rsidR="00DC5118" w:rsidRPr="004955E3">
        <w:rPr>
          <w:color w:val="000000" w:themeColor="text1"/>
          <w:sz w:val="25"/>
          <w:szCs w:val="25"/>
          <w:lang w:val="uk-UA"/>
        </w:rPr>
        <w:t xml:space="preserve"> що додається.</w:t>
      </w:r>
    </w:p>
    <w:p w14:paraId="5B5C9C82" w14:textId="294C0C04" w:rsidR="00975343" w:rsidRPr="00A31767" w:rsidRDefault="00A31767" w:rsidP="00BC4378">
      <w:pPr>
        <w:pStyle w:val="a9"/>
        <w:numPr>
          <w:ilvl w:val="1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851"/>
          <w:tab w:val="left" w:pos="993"/>
          <w:tab w:val="left" w:pos="1134"/>
          <w:tab w:val="left" w:pos="1276"/>
        </w:tabs>
        <w:ind w:left="0" w:firstLine="567"/>
        <w:jc w:val="both"/>
        <w:rPr>
          <w:color w:val="000000" w:themeColor="text1"/>
          <w:sz w:val="25"/>
          <w:szCs w:val="25"/>
        </w:rPr>
      </w:pPr>
      <w:r w:rsidRPr="00A31767">
        <w:rPr>
          <w:color w:val="000000" w:themeColor="text1"/>
          <w:sz w:val="25"/>
          <w:szCs w:val="25"/>
        </w:rPr>
        <w:t>Перелік відповідальних структурних підрозділів за галузі (сектори)</w:t>
      </w:r>
      <w:r w:rsidR="00FC0136" w:rsidRPr="00A31767">
        <w:rPr>
          <w:color w:val="000000" w:themeColor="text1"/>
          <w:sz w:val="25"/>
          <w:szCs w:val="25"/>
        </w:rPr>
        <w:t>, що додається.</w:t>
      </w:r>
    </w:p>
    <w:p w14:paraId="00E97C4D" w14:textId="135FEACE" w:rsidR="00231AD5" w:rsidRPr="00823698" w:rsidRDefault="00FC0136" w:rsidP="00E21851">
      <w:pPr>
        <w:pStyle w:val="a9"/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6"/>
          <w:tab w:val="left" w:pos="851"/>
          <w:tab w:val="left" w:pos="1276"/>
        </w:tabs>
        <w:ind w:left="0" w:firstLine="709"/>
        <w:jc w:val="both"/>
        <w:rPr>
          <w:color w:val="000000" w:themeColor="text1"/>
          <w:sz w:val="25"/>
          <w:szCs w:val="25"/>
          <w:lang w:val="uk-UA"/>
        </w:rPr>
      </w:pPr>
      <w:r w:rsidRPr="00823698">
        <w:rPr>
          <w:color w:val="000000" w:themeColor="text1"/>
          <w:sz w:val="25"/>
          <w:szCs w:val="25"/>
          <w:lang w:val="uk-UA"/>
        </w:rPr>
        <w:t>Керівникам виконавчих органів ради, підприємств, устан</w:t>
      </w:r>
      <w:r w:rsidR="000701C9" w:rsidRPr="00823698">
        <w:rPr>
          <w:color w:val="000000" w:themeColor="text1"/>
          <w:sz w:val="25"/>
          <w:szCs w:val="25"/>
          <w:lang w:val="uk-UA"/>
        </w:rPr>
        <w:t>ов т</w:t>
      </w:r>
      <w:r w:rsidRPr="00823698">
        <w:rPr>
          <w:color w:val="000000" w:themeColor="text1"/>
          <w:sz w:val="25"/>
          <w:szCs w:val="25"/>
          <w:lang w:val="uk-UA"/>
        </w:rPr>
        <w:t>а організаці</w:t>
      </w:r>
      <w:r w:rsidR="00823698" w:rsidRPr="00823698">
        <w:rPr>
          <w:color w:val="000000" w:themeColor="text1"/>
          <w:sz w:val="25"/>
          <w:szCs w:val="25"/>
          <w:lang w:val="uk-UA"/>
        </w:rPr>
        <w:t>й</w:t>
      </w:r>
      <w:r w:rsidRPr="00823698">
        <w:rPr>
          <w:color w:val="000000" w:themeColor="text1"/>
          <w:sz w:val="25"/>
          <w:szCs w:val="25"/>
          <w:lang w:val="uk-UA"/>
        </w:rPr>
        <w:t>,</w:t>
      </w:r>
      <w:r w:rsidR="000701C9" w:rsidRPr="00823698">
        <w:rPr>
          <w:color w:val="000000" w:themeColor="text1"/>
          <w:sz w:val="25"/>
          <w:szCs w:val="25"/>
          <w:lang w:val="uk-UA"/>
        </w:rPr>
        <w:t xml:space="preserve"> що належать до комунальної власності Червоноградської</w:t>
      </w:r>
      <w:r w:rsidRPr="00823698">
        <w:rPr>
          <w:color w:val="000000" w:themeColor="text1"/>
          <w:sz w:val="25"/>
          <w:szCs w:val="25"/>
          <w:lang w:val="uk-UA"/>
        </w:rPr>
        <w:t xml:space="preserve"> міської </w:t>
      </w:r>
      <w:r w:rsidR="000701C9" w:rsidRPr="00823698">
        <w:rPr>
          <w:color w:val="000000" w:themeColor="text1"/>
          <w:sz w:val="25"/>
          <w:szCs w:val="25"/>
          <w:lang w:val="uk-UA"/>
        </w:rPr>
        <w:t>територіальної громади</w:t>
      </w:r>
      <w:r w:rsidR="00231AD5" w:rsidRPr="00823698">
        <w:rPr>
          <w:color w:val="000000" w:themeColor="text1"/>
          <w:sz w:val="25"/>
          <w:szCs w:val="25"/>
          <w:lang w:val="uk-UA"/>
        </w:rPr>
        <w:t xml:space="preserve">, </w:t>
      </w:r>
      <w:r w:rsidR="0033387D">
        <w:rPr>
          <w:color w:val="000000" w:themeColor="text1"/>
          <w:sz w:val="25"/>
          <w:szCs w:val="25"/>
          <w:lang w:val="uk-UA"/>
        </w:rPr>
        <w:t>які</w:t>
      </w:r>
      <w:r w:rsidR="00823698" w:rsidRPr="00823698">
        <w:rPr>
          <w:color w:val="000000" w:themeColor="text1"/>
          <w:sz w:val="25"/>
          <w:szCs w:val="25"/>
          <w:lang w:val="uk-UA"/>
        </w:rPr>
        <w:t xml:space="preserve"> готуватимуть секторальні публічні інвестиційні про</w:t>
      </w:r>
      <w:r w:rsidR="006F56FF">
        <w:rPr>
          <w:color w:val="000000" w:themeColor="text1"/>
          <w:sz w:val="25"/>
          <w:szCs w:val="25"/>
          <w:lang w:val="uk-UA"/>
        </w:rPr>
        <w:t>е</w:t>
      </w:r>
      <w:r w:rsidR="00823698" w:rsidRPr="00823698">
        <w:rPr>
          <w:color w:val="000000" w:themeColor="text1"/>
          <w:sz w:val="25"/>
          <w:szCs w:val="25"/>
          <w:lang w:val="uk-UA"/>
        </w:rPr>
        <w:t>кти по галузях (секторах),</w:t>
      </w:r>
      <w:r w:rsidR="004503EF" w:rsidRPr="00823698">
        <w:rPr>
          <w:color w:val="000000" w:themeColor="text1"/>
          <w:sz w:val="25"/>
          <w:szCs w:val="25"/>
          <w:lang w:val="uk-UA"/>
        </w:rPr>
        <w:t xml:space="preserve"> п</w:t>
      </w:r>
      <w:r w:rsidRPr="00823698">
        <w:rPr>
          <w:color w:val="000000" w:themeColor="text1"/>
          <w:sz w:val="25"/>
          <w:szCs w:val="25"/>
          <w:lang w:val="uk-UA"/>
        </w:rPr>
        <w:t>ризначити особу</w:t>
      </w:r>
      <w:r w:rsidR="0033387D">
        <w:rPr>
          <w:color w:val="000000" w:themeColor="text1"/>
          <w:sz w:val="25"/>
          <w:szCs w:val="25"/>
          <w:lang w:val="uk-UA"/>
        </w:rPr>
        <w:t xml:space="preserve"> </w:t>
      </w:r>
      <w:r w:rsidR="0033387D" w:rsidRPr="00823698">
        <w:rPr>
          <w:color w:val="000000" w:themeColor="text1"/>
          <w:sz w:val="25"/>
          <w:szCs w:val="25"/>
          <w:lang w:val="uk-UA"/>
        </w:rPr>
        <w:t>відповідальну</w:t>
      </w:r>
      <w:r w:rsidRPr="00823698">
        <w:rPr>
          <w:color w:val="000000" w:themeColor="text1"/>
          <w:sz w:val="25"/>
          <w:szCs w:val="25"/>
          <w:lang w:val="uk-UA"/>
        </w:rPr>
        <w:t xml:space="preserve"> за опрацювання </w:t>
      </w:r>
      <w:r w:rsidR="004503EF" w:rsidRPr="00823698">
        <w:rPr>
          <w:color w:val="000000" w:themeColor="text1"/>
          <w:sz w:val="25"/>
          <w:szCs w:val="25"/>
          <w:lang w:val="uk-UA"/>
        </w:rPr>
        <w:t>і</w:t>
      </w:r>
      <w:r w:rsidRPr="00823698">
        <w:rPr>
          <w:color w:val="000000" w:themeColor="text1"/>
          <w:sz w:val="25"/>
          <w:szCs w:val="25"/>
          <w:lang w:val="uk-UA"/>
        </w:rPr>
        <w:t xml:space="preserve"> підготовку секторальних публічних інвестиційних про</w:t>
      </w:r>
      <w:r w:rsidR="00C946B8" w:rsidRPr="00823698">
        <w:rPr>
          <w:color w:val="000000" w:themeColor="text1"/>
          <w:sz w:val="25"/>
          <w:szCs w:val="25"/>
          <w:lang w:val="uk-UA"/>
        </w:rPr>
        <w:t>е</w:t>
      </w:r>
      <w:r w:rsidRPr="00823698">
        <w:rPr>
          <w:color w:val="000000" w:themeColor="text1"/>
          <w:sz w:val="25"/>
          <w:szCs w:val="25"/>
          <w:lang w:val="uk-UA"/>
        </w:rPr>
        <w:t>ктів</w:t>
      </w:r>
      <w:r w:rsidR="00C946B8" w:rsidRPr="00823698">
        <w:rPr>
          <w:color w:val="000000" w:themeColor="text1"/>
          <w:sz w:val="25"/>
          <w:szCs w:val="25"/>
          <w:lang w:val="uk-UA"/>
        </w:rPr>
        <w:t xml:space="preserve"> по галузях (секторах)</w:t>
      </w:r>
      <w:r w:rsidR="0033387D">
        <w:rPr>
          <w:color w:val="000000" w:themeColor="text1"/>
          <w:sz w:val="25"/>
          <w:szCs w:val="25"/>
          <w:lang w:val="uk-UA"/>
        </w:rPr>
        <w:t xml:space="preserve"> </w:t>
      </w:r>
      <w:r w:rsidR="0033387D" w:rsidRPr="00823698">
        <w:rPr>
          <w:color w:val="000000" w:themeColor="text1"/>
          <w:sz w:val="25"/>
          <w:szCs w:val="25"/>
          <w:lang w:val="uk-UA"/>
        </w:rPr>
        <w:t>та особу, яка її замінює</w:t>
      </w:r>
      <w:r w:rsidR="0033387D">
        <w:rPr>
          <w:color w:val="000000" w:themeColor="text1"/>
          <w:sz w:val="25"/>
          <w:szCs w:val="25"/>
          <w:lang w:val="uk-UA"/>
        </w:rPr>
        <w:t>,</w:t>
      </w:r>
      <w:r w:rsidR="004503EF" w:rsidRPr="00823698">
        <w:rPr>
          <w:color w:val="000000" w:themeColor="text1"/>
          <w:sz w:val="25"/>
          <w:szCs w:val="25"/>
          <w:lang w:val="uk-UA"/>
        </w:rPr>
        <w:t xml:space="preserve"> </w:t>
      </w:r>
      <w:r w:rsidR="0033387D">
        <w:rPr>
          <w:color w:val="000000" w:themeColor="text1"/>
          <w:sz w:val="25"/>
          <w:szCs w:val="25"/>
          <w:lang w:val="uk-UA"/>
        </w:rPr>
        <w:t>і</w:t>
      </w:r>
      <w:r w:rsidR="004503EF" w:rsidRPr="00823698">
        <w:rPr>
          <w:color w:val="000000" w:themeColor="text1"/>
          <w:sz w:val="25"/>
          <w:szCs w:val="25"/>
          <w:lang w:val="uk-UA"/>
        </w:rPr>
        <w:t xml:space="preserve"> з</w:t>
      </w:r>
      <w:r w:rsidRPr="00823698">
        <w:rPr>
          <w:color w:val="000000" w:themeColor="text1"/>
          <w:sz w:val="25"/>
          <w:szCs w:val="25"/>
          <w:lang w:val="uk-UA"/>
        </w:rPr>
        <w:t xml:space="preserve">абезпечити надання інформації про призначених осіб до </w:t>
      </w:r>
      <w:r w:rsidR="000701C9" w:rsidRPr="00823698">
        <w:rPr>
          <w:color w:val="000000" w:themeColor="text1"/>
          <w:sz w:val="25"/>
          <w:szCs w:val="25"/>
          <w:lang w:val="uk-UA"/>
        </w:rPr>
        <w:t>відділу економіки</w:t>
      </w:r>
      <w:r w:rsidRPr="00823698">
        <w:rPr>
          <w:color w:val="000000" w:themeColor="text1"/>
          <w:sz w:val="25"/>
          <w:szCs w:val="25"/>
          <w:lang w:val="uk-UA"/>
        </w:rPr>
        <w:t>, для подальшої координації роботи</w:t>
      </w:r>
      <w:r w:rsidR="00151CA7" w:rsidRPr="00823698">
        <w:rPr>
          <w:color w:val="000000" w:themeColor="text1"/>
          <w:sz w:val="25"/>
          <w:szCs w:val="25"/>
          <w:lang w:val="uk-UA"/>
        </w:rPr>
        <w:t>.</w:t>
      </w:r>
    </w:p>
    <w:p w14:paraId="4FB64064" w14:textId="7C4262E6" w:rsidR="00A24C63" w:rsidRPr="004955E3" w:rsidRDefault="004955E3" w:rsidP="00885D00">
      <w:pPr>
        <w:pStyle w:val="a9"/>
        <w:numPr>
          <w:ilvl w:val="0"/>
          <w:numId w:val="20"/>
        </w:numPr>
        <w:pBdr>
          <w:top w:val="none" w:sz="4" w:space="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FFFFFF" w:fill="FFFFFF"/>
        <w:tabs>
          <w:tab w:val="left" w:pos="0"/>
          <w:tab w:val="left" w:pos="709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C52383" w:rsidRPr="004955E3">
        <w:rPr>
          <w:color w:val="000000" w:themeColor="text1"/>
          <w:sz w:val="25"/>
          <w:szCs w:val="25"/>
        </w:rPr>
        <w:t xml:space="preserve">Відповідальним особам </w:t>
      </w:r>
      <w:r w:rsidR="00C52383" w:rsidRPr="004955E3">
        <w:rPr>
          <w:color w:val="000000" w:themeColor="text1"/>
          <w:sz w:val="25"/>
          <w:szCs w:val="25"/>
          <w:lang w:val="uk-UA"/>
        </w:rPr>
        <w:t>за галузі (сектори)</w:t>
      </w:r>
      <w:r w:rsidR="00823698">
        <w:rPr>
          <w:color w:val="000000" w:themeColor="text1"/>
          <w:sz w:val="25"/>
          <w:szCs w:val="25"/>
          <w:lang w:val="uk-UA"/>
        </w:rPr>
        <w:t>, згідно підпункту 2.2. даного рішення,</w:t>
      </w:r>
      <w:r w:rsidR="00A24C63" w:rsidRPr="004955E3">
        <w:rPr>
          <w:color w:val="000000" w:themeColor="text1"/>
          <w:sz w:val="25"/>
          <w:szCs w:val="25"/>
          <w:lang w:val="uk-UA"/>
        </w:rPr>
        <w:t xml:space="preserve"> з</w:t>
      </w:r>
      <w:r w:rsidR="00C52383" w:rsidRPr="004955E3">
        <w:rPr>
          <w:color w:val="000000" w:themeColor="text1"/>
          <w:sz w:val="25"/>
          <w:szCs w:val="25"/>
        </w:rPr>
        <w:t>аповнити дані напрямів публічного інвестування</w:t>
      </w:r>
      <w:r w:rsidR="00BE6D8F" w:rsidRPr="00BE6D8F">
        <w:rPr>
          <w:color w:val="000000" w:themeColor="text1"/>
          <w:sz w:val="25"/>
          <w:szCs w:val="25"/>
        </w:rPr>
        <w:t xml:space="preserve"> </w:t>
      </w:r>
      <w:r w:rsidR="00BE6D8F">
        <w:rPr>
          <w:color w:val="000000" w:themeColor="text1"/>
          <w:sz w:val="25"/>
          <w:szCs w:val="25"/>
          <w:lang w:val="uk-UA"/>
        </w:rPr>
        <w:t xml:space="preserve">для включення до </w:t>
      </w:r>
      <w:r w:rsidR="00BE6D8F" w:rsidRPr="004955E3">
        <w:rPr>
          <w:color w:val="000000" w:themeColor="text1"/>
          <w:sz w:val="25"/>
          <w:szCs w:val="25"/>
        </w:rPr>
        <w:t>проект</w:t>
      </w:r>
      <w:r w:rsidR="00BE6D8F">
        <w:rPr>
          <w:color w:val="000000" w:themeColor="text1"/>
          <w:sz w:val="25"/>
          <w:szCs w:val="25"/>
          <w:lang w:val="uk-UA"/>
        </w:rPr>
        <w:t>у</w:t>
      </w:r>
      <w:r w:rsidR="00BE6D8F" w:rsidRPr="004955E3">
        <w:rPr>
          <w:color w:val="000000" w:themeColor="text1"/>
          <w:sz w:val="25"/>
          <w:szCs w:val="25"/>
        </w:rPr>
        <w:t xml:space="preserve"> Середньострокового плану публічних інвестицій на 2026-2028 роки</w:t>
      </w:r>
      <w:r w:rsidR="00BE6D8F">
        <w:rPr>
          <w:color w:val="000000" w:themeColor="text1"/>
          <w:sz w:val="25"/>
          <w:szCs w:val="25"/>
          <w:lang w:val="uk-UA"/>
        </w:rPr>
        <w:t>,</w:t>
      </w:r>
      <w:r w:rsidR="00C52383" w:rsidRPr="004955E3">
        <w:rPr>
          <w:color w:val="000000" w:themeColor="text1"/>
          <w:sz w:val="25"/>
          <w:szCs w:val="25"/>
        </w:rPr>
        <w:t xml:space="preserve"> </w:t>
      </w:r>
      <w:r w:rsidR="00FC0136" w:rsidRPr="004955E3">
        <w:rPr>
          <w:color w:val="000000" w:themeColor="text1"/>
          <w:sz w:val="25"/>
          <w:szCs w:val="25"/>
          <w:lang w:val="uk-UA"/>
        </w:rPr>
        <w:t xml:space="preserve">згідно </w:t>
      </w:r>
      <w:r w:rsidR="00C52383" w:rsidRPr="004955E3">
        <w:rPr>
          <w:color w:val="000000" w:themeColor="text1"/>
          <w:sz w:val="25"/>
          <w:szCs w:val="25"/>
          <w:lang w:val="uk-UA"/>
        </w:rPr>
        <w:t>форми, визначен</w:t>
      </w:r>
      <w:r w:rsidR="00A24C63" w:rsidRPr="004955E3">
        <w:rPr>
          <w:color w:val="000000" w:themeColor="text1"/>
          <w:sz w:val="25"/>
          <w:szCs w:val="25"/>
          <w:lang w:val="uk-UA"/>
        </w:rPr>
        <w:t>ої</w:t>
      </w:r>
      <w:r w:rsidR="00C52383" w:rsidRPr="004955E3">
        <w:rPr>
          <w:color w:val="000000" w:themeColor="text1"/>
          <w:sz w:val="25"/>
          <w:szCs w:val="25"/>
          <w:lang w:val="uk-UA"/>
        </w:rPr>
        <w:t xml:space="preserve"> додатк</w:t>
      </w:r>
      <w:r w:rsidR="00C52383" w:rsidRPr="004955E3">
        <w:rPr>
          <w:color w:val="000000" w:themeColor="text1"/>
          <w:sz w:val="25"/>
          <w:szCs w:val="25"/>
        </w:rPr>
        <w:t>ом</w:t>
      </w:r>
      <w:r w:rsidR="00B3777D" w:rsidRPr="004955E3">
        <w:rPr>
          <w:color w:val="000000" w:themeColor="text1"/>
          <w:sz w:val="25"/>
          <w:szCs w:val="25"/>
          <w:lang w:val="uk-UA"/>
        </w:rPr>
        <w:t>.</w:t>
      </w:r>
    </w:p>
    <w:p w14:paraId="3524E6DC" w14:textId="6ED069C6" w:rsidR="00B411AC" w:rsidRPr="00F84DFC" w:rsidRDefault="00DB7BC7" w:rsidP="00885D00">
      <w:pPr>
        <w:pStyle w:val="a9"/>
        <w:numPr>
          <w:ilvl w:val="0"/>
          <w:numId w:val="20"/>
        </w:numPr>
        <w:pBdr>
          <w:top w:val="none" w:sz="4" w:space="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FFFFFF" w:fill="FFFFFF"/>
        <w:tabs>
          <w:tab w:val="left" w:pos="0"/>
          <w:tab w:val="left" w:pos="709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</w:t>
      </w:r>
      <w:r w:rsidR="00B411AC" w:rsidRPr="0033387D">
        <w:rPr>
          <w:sz w:val="25"/>
          <w:szCs w:val="25"/>
          <w:lang w:val="uk-UA"/>
        </w:rPr>
        <w:t>Контроль за виконанням рішення покласти на</w:t>
      </w:r>
      <w:r w:rsidR="00746B84" w:rsidRPr="00F84DFC">
        <w:rPr>
          <w:sz w:val="25"/>
          <w:szCs w:val="25"/>
          <w:lang w:val="uk-UA"/>
        </w:rPr>
        <w:t xml:space="preserve"> першого</w:t>
      </w:r>
      <w:r w:rsidR="00B411AC" w:rsidRPr="0033387D">
        <w:rPr>
          <w:sz w:val="25"/>
          <w:szCs w:val="25"/>
          <w:lang w:val="uk-UA"/>
        </w:rPr>
        <w:t xml:space="preserve"> заступника міського голови з питань діяльності виконавчих органів ради </w:t>
      </w:r>
      <w:r w:rsidR="00746B84" w:rsidRPr="00F84DFC">
        <w:rPr>
          <w:sz w:val="25"/>
          <w:szCs w:val="25"/>
          <w:lang w:val="uk-UA"/>
        </w:rPr>
        <w:t>Балка Д.І., з</w:t>
      </w:r>
      <w:r w:rsidR="00746B84" w:rsidRPr="0033387D">
        <w:rPr>
          <w:sz w:val="25"/>
          <w:szCs w:val="25"/>
          <w:lang w:val="uk-UA"/>
        </w:rPr>
        <w:t>аступника міського голови з питань діяльності виконавчих органів ради</w:t>
      </w:r>
      <w:r w:rsidR="00746B84" w:rsidRPr="00F84DFC">
        <w:rPr>
          <w:sz w:val="25"/>
          <w:szCs w:val="25"/>
          <w:lang w:val="uk-UA"/>
        </w:rPr>
        <w:t xml:space="preserve"> </w:t>
      </w:r>
      <w:r w:rsidR="00B411AC" w:rsidRPr="0033387D">
        <w:rPr>
          <w:sz w:val="25"/>
          <w:szCs w:val="25"/>
          <w:lang w:val="uk-UA"/>
        </w:rPr>
        <w:t>Ващук М.В.</w:t>
      </w:r>
      <w:r w:rsidR="00746B84" w:rsidRPr="0033387D">
        <w:rPr>
          <w:sz w:val="25"/>
          <w:szCs w:val="25"/>
          <w:lang w:val="uk-UA"/>
        </w:rPr>
        <w:t xml:space="preserve">, </w:t>
      </w:r>
      <w:r w:rsidR="00746B84" w:rsidRPr="00F84DFC">
        <w:rPr>
          <w:sz w:val="25"/>
          <w:szCs w:val="25"/>
          <w:lang w:val="uk-UA"/>
        </w:rPr>
        <w:t>з</w:t>
      </w:r>
      <w:r w:rsidR="00746B84" w:rsidRPr="0033387D">
        <w:rPr>
          <w:sz w:val="25"/>
          <w:szCs w:val="25"/>
          <w:lang w:val="uk-UA"/>
        </w:rPr>
        <w:t>аступника міського голови з питань діяльності виконавчих органів ради</w:t>
      </w:r>
      <w:r w:rsidR="00975343">
        <w:rPr>
          <w:sz w:val="25"/>
          <w:szCs w:val="25"/>
          <w:lang w:val="uk-UA"/>
        </w:rPr>
        <w:t xml:space="preserve"> Коваля В.С. та</w:t>
      </w:r>
      <w:r w:rsidR="00746B84" w:rsidRPr="00F84DFC">
        <w:rPr>
          <w:sz w:val="25"/>
          <w:szCs w:val="25"/>
          <w:lang w:val="uk-UA"/>
        </w:rPr>
        <w:t xml:space="preserve"> з</w:t>
      </w:r>
      <w:r w:rsidR="00746B84" w:rsidRPr="0033387D">
        <w:rPr>
          <w:sz w:val="25"/>
          <w:szCs w:val="25"/>
          <w:lang w:val="uk-UA"/>
        </w:rPr>
        <w:t>аступника міського голови з питань діяльності виконавчих органів ради</w:t>
      </w:r>
      <w:r w:rsidR="00746B84" w:rsidRPr="00F84DFC">
        <w:rPr>
          <w:sz w:val="25"/>
          <w:szCs w:val="25"/>
          <w:lang w:val="uk-UA"/>
        </w:rPr>
        <w:t xml:space="preserve"> Тирка Т.В.</w:t>
      </w:r>
      <w:r w:rsidR="00975343">
        <w:rPr>
          <w:sz w:val="25"/>
          <w:szCs w:val="25"/>
          <w:lang w:val="uk-UA"/>
        </w:rPr>
        <w:t xml:space="preserve"> </w:t>
      </w:r>
      <w:r w:rsidR="00F84DFC">
        <w:rPr>
          <w:sz w:val="25"/>
          <w:szCs w:val="25"/>
          <w:lang w:val="uk-UA"/>
        </w:rPr>
        <w:t>відповідно до розподілу їх функціональних обов’язків.</w:t>
      </w:r>
    </w:p>
    <w:p w14:paraId="128FF62D" w14:textId="77777777" w:rsidR="006943DF" w:rsidRPr="001D7AB3" w:rsidRDefault="006943DF" w:rsidP="002D215D">
      <w:pPr>
        <w:pStyle w:val="a7"/>
        <w:tabs>
          <w:tab w:val="left" w:pos="851"/>
        </w:tabs>
        <w:spacing w:line="360" w:lineRule="auto"/>
        <w:ind w:left="1068"/>
        <w:rPr>
          <w:sz w:val="20"/>
          <w:szCs w:val="20"/>
        </w:rPr>
      </w:pPr>
    </w:p>
    <w:tbl>
      <w:tblPr>
        <w:tblStyle w:val="a4"/>
        <w:tblW w:w="9356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73"/>
        <w:gridCol w:w="1814"/>
        <w:gridCol w:w="1021"/>
        <w:gridCol w:w="271"/>
        <w:gridCol w:w="2977"/>
      </w:tblGrid>
      <w:tr w:rsidR="0000336C" w:rsidRPr="004955E3" w14:paraId="6EA7C34F" w14:textId="77777777" w:rsidTr="0000336C">
        <w:trPr>
          <w:trHeight w:val="462"/>
        </w:trPr>
        <w:tc>
          <w:tcPr>
            <w:tcW w:w="3273" w:type="dxa"/>
          </w:tcPr>
          <w:p w14:paraId="365902A6" w14:textId="326BF8C8" w:rsidR="0000336C" w:rsidRPr="004955E3" w:rsidRDefault="0000336C" w:rsidP="00A31767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4955E3">
              <w:rPr>
                <w:rFonts w:ascii="Times New Roman" w:hAnsi="Times New Roman" w:cs="Times New Roman"/>
                <w:sz w:val="25"/>
                <w:szCs w:val="25"/>
              </w:rPr>
              <w:t>Міський голова </w:t>
            </w:r>
          </w:p>
        </w:tc>
        <w:tc>
          <w:tcPr>
            <w:tcW w:w="1814" w:type="dxa"/>
          </w:tcPr>
          <w:p w14:paraId="4BED1CDE" w14:textId="073E18CD" w:rsidR="0000336C" w:rsidRPr="004955E3" w:rsidRDefault="00C52189" w:rsidP="006B099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(підпис)</w:t>
            </w:r>
            <w:bookmarkStart w:id="0" w:name="_GoBack"/>
            <w:bookmarkEnd w:id="0"/>
          </w:p>
        </w:tc>
        <w:tc>
          <w:tcPr>
            <w:tcW w:w="1021" w:type="dxa"/>
          </w:tcPr>
          <w:p w14:paraId="0FC76D07" w14:textId="1CA6F40B" w:rsidR="0000336C" w:rsidRPr="004955E3" w:rsidRDefault="0000336C" w:rsidP="0000336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71" w:type="dxa"/>
          </w:tcPr>
          <w:p w14:paraId="7A91F0F0" w14:textId="77777777" w:rsidR="0000336C" w:rsidRPr="004955E3" w:rsidRDefault="0000336C" w:rsidP="00B47760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77" w:type="dxa"/>
          </w:tcPr>
          <w:p w14:paraId="70AE6D66" w14:textId="7333EDCA" w:rsidR="0000336C" w:rsidRPr="004955E3" w:rsidRDefault="005671A7" w:rsidP="00B4776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</w:t>
            </w:r>
            <w:r w:rsidR="00A31767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  <w:r w:rsidR="0000336C" w:rsidRPr="004955E3">
              <w:rPr>
                <w:rFonts w:ascii="Times New Roman" w:hAnsi="Times New Roman" w:cs="Times New Roman"/>
                <w:sz w:val="25"/>
                <w:szCs w:val="25"/>
              </w:rPr>
              <w:t>Андрій ЗАЛІВСЬКИЙ</w:t>
            </w:r>
          </w:p>
        </w:tc>
      </w:tr>
    </w:tbl>
    <w:p w14:paraId="04CF2C0A" w14:textId="77777777" w:rsidR="003507BB" w:rsidRPr="005570E5" w:rsidRDefault="003507BB" w:rsidP="00A31767">
      <w:pPr>
        <w:autoSpaceDE w:val="0"/>
        <w:autoSpaceDN w:val="0"/>
        <w:adjustRightInd w:val="0"/>
        <w:spacing w:after="0" w:line="240" w:lineRule="auto"/>
        <w:rPr>
          <w:rStyle w:val="af2"/>
          <w:rFonts w:ascii="Times New Roman" w:hAnsi="Times New Roman"/>
          <w:i w:val="0"/>
          <w:sz w:val="26"/>
          <w:szCs w:val="26"/>
        </w:rPr>
      </w:pPr>
    </w:p>
    <w:sectPr w:rsidR="003507BB" w:rsidRPr="005570E5" w:rsidSect="00A31767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06B23" w14:textId="77777777" w:rsidR="00AE7C72" w:rsidRDefault="00AE7C72" w:rsidP="00B33FF2">
      <w:pPr>
        <w:spacing w:after="0" w:line="240" w:lineRule="auto"/>
      </w:pPr>
      <w:r>
        <w:separator/>
      </w:r>
    </w:p>
  </w:endnote>
  <w:endnote w:type="continuationSeparator" w:id="0">
    <w:p w14:paraId="3F92ABDA" w14:textId="77777777" w:rsidR="00AE7C72" w:rsidRDefault="00AE7C72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58F25" w14:textId="77777777" w:rsidR="00AE7C72" w:rsidRDefault="00AE7C72" w:rsidP="00B33FF2">
      <w:pPr>
        <w:spacing w:after="0" w:line="240" w:lineRule="auto"/>
      </w:pPr>
      <w:r>
        <w:separator/>
      </w:r>
    </w:p>
  </w:footnote>
  <w:footnote w:type="continuationSeparator" w:id="0">
    <w:p w14:paraId="233D6347" w14:textId="77777777" w:rsidR="00AE7C72" w:rsidRDefault="00AE7C72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8636B"/>
    <w:multiLevelType w:val="multilevel"/>
    <w:tmpl w:val="A2A4FD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8"/>
      </w:rPr>
    </w:lvl>
  </w:abstractNum>
  <w:abstractNum w:abstractNumId="1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EB0197F"/>
    <w:multiLevelType w:val="hybridMultilevel"/>
    <w:tmpl w:val="A050B8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33EBE"/>
    <w:multiLevelType w:val="hybridMultilevel"/>
    <w:tmpl w:val="380802EE"/>
    <w:lvl w:ilvl="0" w:tplc="B0B460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A4C5AE0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091776"/>
    <w:multiLevelType w:val="hybridMultilevel"/>
    <w:tmpl w:val="69B025B4"/>
    <w:lvl w:ilvl="0" w:tplc="544EA1CE">
      <w:start w:val="1"/>
      <w:numFmt w:val="decimal"/>
      <w:lvlText w:val="%1."/>
      <w:lvlJc w:val="left"/>
      <w:pPr>
        <w:ind w:left="60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F10D1"/>
    <w:multiLevelType w:val="multilevel"/>
    <w:tmpl w:val="9CDC4218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EB00C44"/>
    <w:multiLevelType w:val="hybridMultilevel"/>
    <w:tmpl w:val="81D08F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44DA"/>
    <w:multiLevelType w:val="multilevel"/>
    <w:tmpl w:val="5388EDE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5B757E"/>
    <w:multiLevelType w:val="multilevel"/>
    <w:tmpl w:val="42CE3132"/>
    <w:lvl w:ilvl="0">
      <w:start w:val="1"/>
      <w:numFmt w:val="decimal"/>
      <w:lvlText w:val="%1)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37B8526E"/>
    <w:multiLevelType w:val="multilevel"/>
    <w:tmpl w:val="3FCE20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0">
    <w:nsid w:val="49964D46"/>
    <w:multiLevelType w:val="multilevel"/>
    <w:tmpl w:val="62D86BE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DD40883"/>
    <w:multiLevelType w:val="multilevel"/>
    <w:tmpl w:val="6B06417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2">
    <w:nsid w:val="57BD3248"/>
    <w:multiLevelType w:val="multilevel"/>
    <w:tmpl w:val="7332E7B2"/>
    <w:lvl w:ilvl="0">
      <w:start w:val="1"/>
      <w:numFmt w:val="decimal"/>
      <w:lvlText w:val="%1)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5ECD39E3"/>
    <w:multiLevelType w:val="multilevel"/>
    <w:tmpl w:val="CF0E01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4">
    <w:nsid w:val="5F7A2031"/>
    <w:multiLevelType w:val="multilevel"/>
    <w:tmpl w:val="47D28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5">
    <w:nsid w:val="61AF48BB"/>
    <w:multiLevelType w:val="hybridMultilevel"/>
    <w:tmpl w:val="C3A63A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69400E"/>
    <w:multiLevelType w:val="multilevel"/>
    <w:tmpl w:val="58E8201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7">
    <w:nsid w:val="686E1156"/>
    <w:multiLevelType w:val="multilevel"/>
    <w:tmpl w:val="1D105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6A2F55F4"/>
    <w:multiLevelType w:val="multilevel"/>
    <w:tmpl w:val="6FDA6C60"/>
    <w:lvl w:ilvl="0">
      <w:start w:val="1"/>
      <w:numFmt w:val="decimal"/>
      <w:lvlText w:val="%1."/>
      <w:lvlJc w:val="right"/>
      <w:pPr>
        <w:ind w:left="786" w:hanging="360"/>
      </w:p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20">
    <w:nsid w:val="70D15CE3"/>
    <w:multiLevelType w:val="multilevel"/>
    <w:tmpl w:val="6FDA6C60"/>
    <w:lvl w:ilvl="0">
      <w:start w:val="1"/>
      <w:numFmt w:val="decimal"/>
      <w:lvlText w:val="%1."/>
      <w:lvlJc w:val="right"/>
      <w:pPr>
        <w:ind w:left="786" w:hanging="360"/>
      </w:p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21">
    <w:nsid w:val="74FA7BF2"/>
    <w:multiLevelType w:val="multilevel"/>
    <w:tmpl w:val="C6D8F074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E12402D"/>
    <w:multiLevelType w:val="multilevel"/>
    <w:tmpl w:val="7B167262"/>
    <w:lvl w:ilvl="0">
      <w:start w:val="1"/>
      <w:numFmt w:val="decimal"/>
      <w:lvlText w:val="%1)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3">
    <w:nsid w:val="7F67662F"/>
    <w:multiLevelType w:val="multilevel"/>
    <w:tmpl w:val="E3B2B8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15"/>
  </w:num>
  <w:num w:numId="4">
    <w:abstractNumId w:val="17"/>
  </w:num>
  <w:num w:numId="5">
    <w:abstractNumId w:val="2"/>
  </w:num>
  <w:num w:numId="6">
    <w:abstractNumId w:val="4"/>
  </w:num>
  <w:num w:numId="7">
    <w:abstractNumId w:val="23"/>
  </w:num>
  <w:num w:numId="8">
    <w:abstractNumId w:val="21"/>
  </w:num>
  <w:num w:numId="9">
    <w:abstractNumId w:val="20"/>
  </w:num>
  <w:num w:numId="10">
    <w:abstractNumId w:val="22"/>
  </w:num>
  <w:num w:numId="11">
    <w:abstractNumId w:val="8"/>
  </w:num>
  <w:num w:numId="12">
    <w:abstractNumId w:val="12"/>
  </w:num>
  <w:num w:numId="13">
    <w:abstractNumId w:val="5"/>
  </w:num>
  <w:num w:numId="14">
    <w:abstractNumId w:val="0"/>
  </w:num>
  <w:num w:numId="15">
    <w:abstractNumId w:val="13"/>
  </w:num>
  <w:num w:numId="16">
    <w:abstractNumId w:val="16"/>
  </w:num>
  <w:num w:numId="17">
    <w:abstractNumId w:val="10"/>
  </w:num>
  <w:num w:numId="18">
    <w:abstractNumId w:val="6"/>
  </w:num>
  <w:num w:numId="19">
    <w:abstractNumId w:val="3"/>
  </w:num>
  <w:num w:numId="20">
    <w:abstractNumId w:val="19"/>
  </w:num>
  <w:num w:numId="21">
    <w:abstractNumId w:val="14"/>
  </w:num>
  <w:num w:numId="22">
    <w:abstractNumId w:val="9"/>
  </w:num>
  <w:num w:numId="23">
    <w:abstractNumId w:val="1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1B2"/>
    <w:rsid w:val="0000336C"/>
    <w:rsid w:val="00006968"/>
    <w:rsid w:val="00012249"/>
    <w:rsid w:val="000160D9"/>
    <w:rsid w:val="0002203A"/>
    <w:rsid w:val="00067335"/>
    <w:rsid w:val="000701C9"/>
    <w:rsid w:val="00081EA9"/>
    <w:rsid w:val="00092067"/>
    <w:rsid w:val="000B4F9F"/>
    <w:rsid w:val="000B7398"/>
    <w:rsid w:val="000C5EB0"/>
    <w:rsid w:val="000E068C"/>
    <w:rsid w:val="000E0F44"/>
    <w:rsid w:val="000E3EC7"/>
    <w:rsid w:val="000F30DB"/>
    <w:rsid w:val="000F5FC9"/>
    <w:rsid w:val="000F77A4"/>
    <w:rsid w:val="001060C9"/>
    <w:rsid w:val="00120F33"/>
    <w:rsid w:val="00140BC2"/>
    <w:rsid w:val="00145FF4"/>
    <w:rsid w:val="00151CA7"/>
    <w:rsid w:val="00156F2F"/>
    <w:rsid w:val="0016427D"/>
    <w:rsid w:val="001706A5"/>
    <w:rsid w:val="001829E9"/>
    <w:rsid w:val="001A3FDE"/>
    <w:rsid w:val="001A6EE8"/>
    <w:rsid w:val="001C6280"/>
    <w:rsid w:val="001D7AB3"/>
    <w:rsid w:val="0021382C"/>
    <w:rsid w:val="00231AD5"/>
    <w:rsid w:val="002403B1"/>
    <w:rsid w:val="00256CCE"/>
    <w:rsid w:val="002701BD"/>
    <w:rsid w:val="002721A9"/>
    <w:rsid w:val="002954EF"/>
    <w:rsid w:val="002B7ECA"/>
    <w:rsid w:val="002D215D"/>
    <w:rsid w:val="002E2F13"/>
    <w:rsid w:val="002E7C20"/>
    <w:rsid w:val="002F4066"/>
    <w:rsid w:val="00330E42"/>
    <w:rsid w:val="0033387D"/>
    <w:rsid w:val="0034188F"/>
    <w:rsid w:val="0034412E"/>
    <w:rsid w:val="00346F6D"/>
    <w:rsid w:val="003507BB"/>
    <w:rsid w:val="003519DC"/>
    <w:rsid w:val="003537F5"/>
    <w:rsid w:val="00360728"/>
    <w:rsid w:val="003655D3"/>
    <w:rsid w:val="003728CA"/>
    <w:rsid w:val="003A048E"/>
    <w:rsid w:val="003C62B0"/>
    <w:rsid w:val="003D5404"/>
    <w:rsid w:val="003E2958"/>
    <w:rsid w:val="003E7CD2"/>
    <w:rsid w:val="00414795"/>
    <w:rsid w:val="0041549B"/>
    <w:rsid w:val="004266C6"/>
    <w:rsid w:val="004404F2"/>
    <w:rsid w:val="00442477"/>
    <w:rsid w:val="00444D4F"/>
    <w:rsid w:val="004503EF"/>
    <w:rsid w:val="00450C09"/>
    <w:rsid w:val="004516C5"/>
    <w:rsid w:val="00465D2B"/>
    <w:rsid w:val="00466AAB"/>
    <w:rsid w:val="00471BD8"/>
    <w:rsid w:val="0049271A"/>
    <w:rsid w:val="004955E3"/>
    <w:rsid w:val="0049721C"/>
    <w:rsid w:val="004A7EDD"/>
    <w:rsid w:val="004C475A"/>
    <w:rsid w:val="004D7CAC"/>
    <w:rsid w:val="004E07D2"/>
    <w:rsid w:val="004E3B7F"/>
    <w:rsid w:val="004E7343"/>
    <w:rsid w:val="004F1C7C"/>
    <w:rsid w:val="0050033B"/>
    <w:rsid w:val="005038D9"/>
    <w:rsid w:val="00524F8D"/>
    <w:rsid w:val="00526D96"/>
    <w:rsid w:val="00543FDD"/>
    <w:rsid w:val="005570E5"/>
    <w:rsid w:val="00565438"/>
    <w:rsid w:val="005662B5"/>
    <w:rsid w:val="005671A7"/>
    <w:rsid w:val="00572E80"/>
    <w:rsid w:val="005761B9"/>
    <w:rsid w:val="005771C9"/>
    <w:rsid w:val="0058246C"/>
    <w:rsid w:val="00582BD8"/>
    <w:rsid w:val="005869E5"/>
    <w:rsid w:val="005901A1"/>
    <w:rsid w:val="00592A64"/>
    <w:rsid w:val="005E16B7"/>
    <w:rsid w:val="005E4A71"/>
    <w:rsid w:val="005E732C"/>
    <w:rsid w:val="005F6613"/>
    <w:rsid w:val="00613597"/>
    <w:rsid w:val="00624134"/>
    <w:rsid w:val="006271C7"/>
    <w:rsid w:val="0063136D"/>
    <w:rsid w:val="006338AF"/>
    <w:rsid w:val="00634202"/>
    <w:rsid w:val="0063481E"/>
    <w:rsid w:val="0064087F"/>
    <w:rsid w:val="00642FE2"/>
    <w:rsid w:val="006435E9"/>
    <w:rsid w:val="00646F70"/>
    <w:rsid w:val="00682A90"/>
    <w:rsid w:val="006943DF"/>
    <w:rsid w:val="006A7704"/>
    <w:rsid w:val="006B0992"/>
    <w:rsid w:val="006B3F15"/>
    <w:rsid w:val="006C33C1"/>
    <w:rsid w:val="006E464D"/>
    <w:rsid w:val="006E51F8"/>
    <w:rsid w:val="006F56FF"/>
    <w:rsid w:val="00746B84"/>
    <w:rsid w:val="00757A83"/>
    <w:rsid w:val="007756DF"/>
    <w:rsid w:val="007B518B"/>
    <w:rsid w:val="007E234B"/>
    <w:rsid w:val="007F6C7B"/>
    <w:rsid w:val="007F70F3"/>
    <w:rsid w:val="00800C43"/>
    <w:rsid w:val="00823698"/>
    <w:rsid w:val="00833794"/>
    <w:rsid w:val="008502C6"/>
    <w:rsid w:val="00851E64"/>
    <w:rsid w:val="008520B0"/>
    <w:rsid w:val="008535F1"/>
    <w:rsid w:val="00861B19"/>
    <w:rsid w:val="00863079"/>
    <w:rsid w:val="008633E7"/>
    <w:rsid w:val="00865A9F"/>
    <w:rsid w:val="00866087"/>
    <w:rsid w:val="00866EAD"/>
    <w:rsid w:val="008753E0"/>
    <w:rsid w:val="00877261"/>
    <w:rsid w:val="008813BB"/>
    <w:rsid w:val="00885D00"/>
    <w:rsid w:val="00896722"/>
    <w:rsid w:val="008B369A"/>
    <w:rsid w:val="008D2CBB"/>
    <w:rsid w:val="008E2D61"/>
    <w:rsid w:val="008F030F"/>
    <w:rsid w:val="00914652"/>
    <w:rsid w:val="00925C09"/>
    <w:rsid w:val="0094247C"/>
    <w:rsid w:val="00942A30"/>
    <w:rsid w:val="009472BC"/>
    <w:rsid w:val="00975343"/>
    <w:rsid w:val="009754C4"/>
    <w:rsid w:val="0098423B"/>
    <w:rsid w:val="009A0184"/>
    <w:rsid w:val="009B526C"/>
    <w:rsid w:val="009C508D"/>
    <w:rsid w:val="009D339C"/>
    <w:rsid w:val="00A24C63"/>
    <w:rsid w:val="00A31767"/>
    <w:rsid w:val="00A47BAB"/>
    <w:rsid w:val="00A5567E"/>
    <w:rsid w:val="00A57234"/>
    <w:rsid w:val="00A57E78"/>
    <w:rsid w:val="00A702AA"/>
    <w:rsid w:val="00A72CE1"/>
    <w:rsid w:val="00A8326B"/>
    <w:rsid w:val="00A86F97"/>
    <w:rsid w:val="00AB474A"/>
    <w:rsid w:val="00AC4769"/>
    <w:rsid w:val="00AC4B6F"/>
    <w:rsid w:val="00AD2EFC"/>
    <w:rsid w:val="00AE2199"/>
    <w:rsid w:val="00AE7C72"/>
    <w:rsid w:val="00B05733"/>
    <w:rsid w:val="00B14242"/>
    <w:rsid w:val="00B33FF2"/>
    <w:rsid w:val="00B3777D"/>
    <w:rsid w:val="00B411AC"/>
    <w:rsid w:val="00B42FCD"/>
    <w:rsid w:val="00B447AD"/>
    <w:rsid w:val="00B51834"/>
    <w:rsid w:val="00B7253B"/>
    <w:rsid w:val="00B7365E"/>
    <w:rsid w:val="00B92D8D"/>
    <w:rsid w:val="00BA3B84"/>
    <w:rsid w:val="00BB69CD"/>
    <w:rsid w:val="00BB757D"/>
    <w:rsid w:val="00BC0B68"/>
    <w:rsid w:val="00BC2108"/>
    <w:rsid w:val="00BC567F"/>
    <w:rsid w:val="00BD0B44"/>
    <w:rsid w:val="00BD5C61"/>
    <w:rsid w:val="00BE5F19"/>
    <w:rsid w:val="00BE6D8F"/>
    <w:rsid w:val="00BF5C1A"/>
    <w:rsid w:val="00BF6E8E"/>
    <w:rsid w:val="00C52189"/>
    <w:rsid w:val="00C52383"/>
    <w:rsid w:val="00C539E0"/>
    <w:rsid w:val="00C606A6"/>
    <w:rsid w:val="00C6783B"/>
    <w:rsid w:val="00C71483"/>
    <w:rsid w:val="00C7759C"/>
    <w:rsid w:val="00C93352"/>
    <w:rsid w:val="00C946B8"/>
    <w:rsid w:val="00CA5111"/>
    <w:rsid w:val="00CB5FFE"/>
    <w:rsid w:val="00CE0424"/>
    <w:rsid w:val="00D07D8E"/>
    <w:rsid w:val="00D359D7"/>
    <w:rsid w:val="00D75653"/>
    <w:rsid w:val="00D91AF9"/>
    <w:rsid w:val="00D923DB"/>
    <w:rsid w:val="00D95CCC"/>
    <w:rsid w:val="00DA46F9"/>
    <w:rsid w:val="00DA5251"/>
    <w:rsid w:val="00DA5341"/>
    <w:rsid w:val="00DB7BC7"/>
    <w:rsid w:val="00DC1C8E"/>
    <w:rsid w:val="00DC5118"/>
    <w:rsid w:val="00DF3EA7"/>
    <w:rsid w:val="00DF72A4"/>
    <w:rsid w:val="00E0162E"/>
    <w:rsid w:val="00E21BC6"/>
    <w:rsid w:val="00E234C5"/>
    <w:rsid w:val="00E26AE7"/>
    <w:rsid w:val="00E74A7A"/>
    <w:rsid w:val="00E93525"/>
    <w:rsid w:val="00E971A3"/>
    <w:rsid w:val="00EA7277"/>
    <w:rsid w:val="00EB22F7"/>
    <w:rsid w:val="00EB7D3D"/>
    <w:rsid w:val="00EC0D09"/>
    <w:rsid w:val="00EC4970"/>
    <w:rsid w:val="00ED2329"/>
    <w:rsid w:val="00EE7301"/>
    <w:rsid w:val="00EF217D"/>
    <w:rsid w:val="00EF5F49"/>
    <w:rsid w:val="00EF6543"/>
    <w:rsid w:val="00F0263C"/>
    <w:rsid w:val="00F07AAA"/>
    <w:rsid w:val="00F14DA2"/>
    <w:rsid w:val="00F21BDB"/>
    <w:rsid w:val="00F21BED"/>
    <w:rsid w:val="00F318F2"/>
    <w:rsid w:val="00F44999"/>
    <w:rsid w:val="00F56AB7"/>
    <w:rsid w:val="00F617F4"/>
    <w:rsid w:val="00F6248D"/>
    <w:rsid w:val="00F7375A"/>
    <w:rsid w:val="00F84DFC"/>
    <w:rsid w:val="00F96029"/>
    <w:rsid w:val="00FA42CE"/>
    <w:rsid w:val="00FC0136"/>
    <w:rsid w:val="00FC542F"/>
    <w:rsid w:val="00FC7BDB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5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1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  <w:style w:type="character" w:customStyle="1" w:styleId="rvts7">
    <w:name w:val="rvts7"/>
    <w:basedOn w:val="a0"/>
    <w:rsid w:val="0098423B"/>
  </w:style>
  <w:style w:type="character" w:customStyle="1" w:styleId="10">
    <w:name w:val="Заголовок 1 Знак"/>
    <w:basedOn w:val="a0"/>
    <w:link w:val="1"/>
    <w:uiPriority w:val="9"/>
    <w:rsid w:val="00BC567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f">
    <w:name w:val="Balloon Text"/>
    <w:basedOn w:val="a"/>
    <w:link w:val="af0"/>
    <w:uiPriority w:val="99"/>
    <w:semiHidden/>
    <w:unhideWhenUsed/>
    <w:rsid w:val="0034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46F6D"/>
    <w:rPr>
      <w:rFonts w:ascii="Segoe UI" w:hAnsi="Segoe UI" w:cs="Segoe UI"/>
      <w:sz w:val="18"/>
      <w:szCs w:val="18"/>
    </w:rPr>
  </w:style>
  <w:style w:type="paragraph" w:customStyle="1" w:styleId="af1">
    <w:name w:val="Знак Знак Знак Знак Знак Знак Знак Знак Знак Знак"/>
    <w:basedOn w:val="a"/>
    <w:rsid w:val="00EF5F49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styleId="af2">
    <w:name w:val="Emphasis"/>
    <w:basedOn w:val="a0"/>
    <w:uiPriority w:val="20"/>
    <w:qFormat/>
    <w:rsid w:val="00471BD8"/>
    <w:rPr>
      <w:rFonts w:cs="Times New Roman"/>
      <w:i/>
      <w:iCs/>
    </w:rPr>
  </w:style>
  <w:style w:type="character" w:customStyle="1" w:styleId="af3">
    <w:name w:val="Основний текст_"/>
    <w:link w:val="11"/>
    <w:rsid w:val="0034412E"/>
    <w:rPr>
      <w:spacing w:val="6"/>
      <w:shd w:val="clear" w:color="auto" w:fill="FFFFFF"/>
    </w:rPr>
  </w:style>
  <w:style w:type="character" w:customStyle="1" w:styleId="af4">
    <w:name w:val="Основний текст + Напівжирний"/>
    <w:aliases w:val="Інтервал 0 pt"/>
    <w:rsid w:val="0034412E"/>
    <w:rPr>
      <w:b/>
      <w:bCs/>
      <w:spacing w:val="9"/>
      <w:sz w:val="22"/>
      <w:szCs w:val="22"/>
      <w:shd w:val="clear" w:color="auto" w:fill="FFFFFF"/>
    </w:rPr>
  </w:style>
  <w:style w:type="paragraph" w:customStyle="1" w:styleId="11">
    <w:name w:val="Основний текст1"/>
    <w:basedOn w:val="a"/>
    <w:link w:val="af3"/>
    <w:rsid w:val="0034412E"/>
    <w:pPr>
      <w:widowControl w:val="0"/>
      <w:shd w:val="clear" w:color="auto" w:fill="FFFFFF"/>
      <w:spacing w:after="360" w:line="240" w:lineRule="atLeast"/>
      <w:jc w:val="center"/>
    </w:pPr>
    <w:rPr>
      <w:spacing w:val="6"/>
    </w:rPr>
  </w:style>
  <w:style w:type="character" w:customStyle="1" w:styleId="2">
    <w:name w:val="Основний текст (2)_"/>
    <w:link w:val="20"/>
    <w:rsid w:val="00081EA9"/>
    <w:rPr>
      <w:b/>
      <w:bCs/>
      <w:spacing w:val="11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081EA9"/>
    <w:pPr>
      <w:widowControl w:val="0"/>
      <w:shd w:val="clear" w:color="auto" w:fill="FFFFFF"/>
      <w:spacing w:after="0" w:line="278" w:lineRule="exact"/>
    </w:pPr>
    <w:rPr>
      <w:b/>
      <w:bCs/>
      <w:spacing w:val="11"/>
    </w:rPr>
  </w:style>
  <w:style w:type="character" w:customStyle="1" w:styleId="af5">
    <w:name w:val="Колонтитул_"/>
    <w:link w:val="af6"/>
    <w:rsid w:val="00081EA9"/>
    <w:rPr>
      <w:rFonts w:ascii="Arial" w:hAnsi="Arial"/>
      <w:sz w:val="23"/>
      <w:szCs w:val="23"/>
      <w:shd w:val="clear" w:color="auto" w:fill="FFFFFF"/>
    </w:rPr>
  </w:style>
  <w:style w:type="paragraph" w:customStyle="1" w:styleId="af6">
    <w:name w:val="Колонтитул"/>
    <w:basedOn w:val="a"/>
    <w:link w:val="af5"/>
    <w:rsid w:val="00081EA9"/>
    <w:pPr>
      <w:widowControl w:val="0"/>
      <w:shd w:val="clear" w:color="auto" w:fill="FFFFFF"/>
      <w:spacing w:before="60" w:after="0" w:line="240" w:lineRule="atLeast"/>
    </w:pPr>
    <w:rPr>
      <w:rFonts w:ascii="Arial" w:hAnsi="Arial"/>
      <w:sz w:val="23"/>
      <w:szCs w:val="23"/>
    </w:rPr>
  </w:style>
  <w:style w:type="paragraph" w:customStyle="1" w:styleId="af7">
    <w:name w:val="Знак Знак Знак Знак Знак Знак Знак Знак Знак"/>
    <w:basedOn w:val="a"/>
    <w:rsid w:val="00A57E7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2CB0F-9863-4114-9167-98E1146BC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1659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140</cp:revision>
  <cp:lastPrinted>2025-08-20T12:29:00Z</cp:lastPrinted>
  <dcterms:created xsi:type="dcterms:W3CDTF">2024-11-12T11:27:00Z</dcterms:created>
  <dcterms:modified xsi:type="dcterms:W3CDTF">2025-08-26T13:07:00Z</dcterms:modified>
</cp:coreProperties>
</file>